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5A0E" w14:textId="1673C4B9" w:rsidR="00C667CF" w:rsidRDefault="000901B9" w:rsidP="00C667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Thought Challenges</w:t>
      </w:r>
    </w:p>
    <w:p w14:paraId="25CBC22E" w14:textId="77777777" w:rsidR="00C667CF" w:rsidRPr="00C667CF" w:rsidRDefault="00C667CF" w:rsidP="00C6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4D914B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That thought isn’t helpful right now.</w:t>
      </w:r>
    </w:p>
    <w:p w14:paraId="11CBCBA8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Now is not the time to think about it. I can think about it later.</w:t>
      </w:r>
    </w:p>
    <w:p w14:paraId="5250A49A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This is irrational. I’m going to let it go.</w:t>
      </w:r>
    </w:p>
    <w:p w14:paraId="7AC7871A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 won’t argue with an irrational thought.</w:t>
      </w:r>
    </w:p>
    <w:p w14:paraId="5396E482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This is not an emergency. I can slow down and think clearly about what I need.</w:t>
      </w:r>
    </w:p>
    <w:p w14:paraId="5EC93700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This feels threatening and urgent, but it really isn’t.</w:t>
      </w:r>
    </w:p>
    <w:p w14:paraId="684FEACA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>I don’t have to be perfect to be OK.</w:t>
      </w:r>
    </w:p>
    <w:p w14:paraId="5CEF47E2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 don’t have to figure out this question. The best thing to do is just drop it.</w:t>
      </w:r>
    </w:p>
    <w:p w14:paraId="62A596A5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>It’s OK to make mistakes.</w:t>
      </w:r>
    </w:p>
    <w:p w14:paraId="05912737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 already know from my past experiences that these fears are irrational.</w:t>
      </w:r>
    </w:p>
    <w:p w14:paraId="2C9A1258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 xml:space="preserve">I have to take risks in order to be </w:t>
      </w:r>
      <w:proofErr w:type="spellStart"/>
      <w:r w:rsidRPr="00C667CF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>free.</w:t>
      </w: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I’m</w:t>
      </w:r>
      <w:proofErr w:type="spellEnd"/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 xml:space="preserve"> willing to take this risk.</w:t>
      </w:r>
    </w:p>
    <w:p w14:paraId="2DBE77A3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It’s OK that I just had that thought/image, and it doesn’t mean anything. I don’t have to pay attention to it.</w:t>
      </w:r>
    </w:p>
    <w:p w14:paraId="7F006E7E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I’m ready to move on now.</w:t>
      </w:r>
    </w:p>
    <w:p w14:paraId="4E9BE683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>I can handle being wrong.</w:t>
      </w:r>
    </w:p>
    <w:p w14:paraId="4DE70A7A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 don’t have to suffer like this. I deserve to feel comfortable.</w:t>
      </w:r>
    </w:p>
    <w:p w14:paraId="3389D0D3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That’s not my responsibility.</w:t>
      </w:r>
    </w:p>
    <w:p w14:paraId="491CF4B6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That’s not my problem.</w:t>
      </w:r>
    </w:p>
    <w:p w14:paraId="76E4BD96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>I’ve done the best I can.</w:t>
      </w:r>
    </w:p>
    <w:p w14:paraId="404A0AAB" w14:textId="77777777" w:rsidR="00C667CF" w:rsidRPr="00C667CF" w:rsidRDefault="00C667CF" w:rsidP="00C667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1"/>
          <w:szCs w:val="21"/>
        </w:rPr>
      </w:pPr>
      <w:r w:rsidRPr="00C667CF">
        <w:rPr>
          <w:rFonts w:ascii="inherit" w:eastAsia="Times New Roman" w:hAnsi="inherit" w:cs="Helvetica"/>
          <w:color w:val="222222"/>
          <w:sz w:val="21"/>
          <w:szCs w:val="21"/>
        </w:rPr>
        <w:t>It’s good practice to let go of this worry. I want to practice.</w:t>
      </w:r>
    </w:p>
    <w:p w14:paraId="2FFBFCB1" w14:textId="463DB99F" w:rsidR="00066D32" w:rsidRDefault="00066D32"/>
    <w:p w14:paraId="4906D8EF" w14:textId="71539F60" w:rsidR="000901B9" w:rsidRDefault="000901B9">
      <w:r>
        <w:t xml:space="preserve">Modified from Source:  </w:t>
      </w:r>
      <w:r w:rsidRPr="000901B9">
        <w:t>https://www.winona.edu/resilience/Media/Self-Talk-Worksheet.pdf</w:t>
      </w:r>
    </w:p>
    <w:sectPr w:rsidR="0009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2133"/>
    <w:multiLevelType w:val="multilevel"/>
    <w:tmpl w:val="A77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CF"/>
    <w:rsid w:val="00066D32"/>
    <w:rsid w:val="000901B9"/>
    <w:rsid w:val="00C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2259"/>
  <w15:chartTrackingRefBased/>
  <w15:docId w15:val="{74D0AA34-5454-4340-A9C4-DF49FDC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Bullen</dc:creator>
  <cp:keywords/>
  <dc:description/>
  <cp:lastModifiedBy>Jennifer L. Bullen</cp:lastModifiedBy>
  <cp:revision>2</cp:revision>
  <dcterms:created xsi:type="dcterms:W3CDTF">2022-08-23T14:19:00Z</dcterms:created>
  <dcterms:modified xsi:type="dcterms:W3CDTF">2022-10-14T19:32:00Z</dcterms:modified>
</cp:coreProperties>
</file>